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Kohaliku omaalgatuse programmi</w:t>
        <w:br/>
        <w:t>Ida-Viru maakonna hindamiskomisjoni koosoleku protokoll.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Koht:</w:t>
      </w:r>
      <w:r>
        <w:rPr>
          <w:rFonts w:cs="Times New Roman" w:ascii="Times New Roman" w:hAnsi="Times New Roman"/>
          <w:sz w:val="24"/>
          <w:szCs w:val="24"/>
        </w:rPr>
        <w:t xml:space="preserve"> Ida-Viru Omavalitsuste Liidu saal, aadressil Keskväljak 1, Jõhvi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Aeg:</w:t>
      </w:r>
      <w:r>
        <w:rPr>
          <w:rFonts w:cs="Times New Roman" w:ascii="Times New Roman" w:hAnsi="Times New Roman"/>
          <w:sz w:val="24"/>
          <w:szCs w:val="24"/>
        </w:rPr>
        <w:t xml:space="preserve"> 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november</w:t>
      </w:r>
      <w:r>
        <w:rPr>
          <w:rFonts w:cs="Times New Roman" w:ascii="Times New Roman" w:hAnsi="Times New Roman"/>
          <w:sz w:val="24"/>
          <w:szCs w:val="24"/>
        </w:rPr>
        <w:t xml:space="preserve"> 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Koosoleku algus: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9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0 </w:t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Koosoleku lõpp: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>.00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Kohal viibisid:</w:t>
      </w:r>
    </w:p>
    <w:p>
      <w:pPr>
        <w:pStyle w:val="Normal"/>
        <w:tabs>
          <w:tab w:val="clear" w:pos="327"/>
          <w:tab w:val="left" w:pos="3119" w:leader="none"/>
        </w:tabs>
        <w:ind w:left="3119" w:hanging="241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komisjoni liikmed</w:t>
      </w:r>
      <w:r>
        <w:rPr>
          <w:rFonts w:cs="Times New Roman" w:ascii="Times New Roman" w:hAnsi="Times New Roman"/>
          <w:sz w:val="24"/>
          <w:szCs w:val="24"/>
        </w:rPr>
        <w:t xml:space="preserve"> – </w:t>
        <w:tab/>
        <w:t>Lii Roosa, Kairi Johannes, Anton Makarjev, Ivika Maidre</w:t>
      </w:r>
    </w:p>
    <w:p>
      <w:pPr>
        <w:pStyle w:val="Normal"/>
        <w:tabs>
          <w:tab w:val="clear" w:pos="327"/>
          <w:tab w:val="left" w:pos="3119" w:leader="none"/>
        </w:tabs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protokollija</w:t>
      </w:r>
      <w:r>
        <w:rPr>
          <w:rFonts w:cs="Times New Roman" w:ascii="Times New Roman" w:hAnsi="Times New Roman"/>
          <w:sz w:val="24"/>
          <w:szCs w:val="24"/>
        </w:rPr>
        <w:t xml:space="preserve"> – </w:t>
        <w:tab/>
        <w:t>Alfred Alt, programmi menetleja</w:t>
      </w:r>
    </w:p>
    <w:p>
      <w:pPr>
        <w:pStyle w:val="Normal"/>
        <w:tabs>
          <w:tab w:val="clear" w:pos="327"/>
          <w:tab w:val="left" w:pos="3119" w:leader="none"/>
        </w:tabs>
        <w:spacing w:lineRule="auto" w:line="240" w:before="0" w:after="0"/>
        <w:ind w:left="28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Koosoleku päevakord: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Koosoleku rakendamine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KOP programmi vahendite kasutamine 2021.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sügis</w:t>
      </w:r>
      <w:r>
        <w:rPr>
          <w:rFonts w:cs="Times New Roman" w:ascii="Times New Roman" w:hAnsi="Times New Roman"/>
          <w:sz w:val="24"/>
          <w:szCs w:val="24"/>
        </w:rPr>
        <w:t>voorus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Taotluste hindamine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Ettepanekute tegemine Ida-Virumaa Omavalitsuste liidule projektide toetamise ja mitte toetamise osas</w:t>
      </w:r>
    </w:p>
    <w:p>
      <w:pPr>
        <w:pStyle w:val="Normal"/>
        <w:ind w:left="36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Koosoleku rakendamine</w:t>
        <w:br/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Komisjoni liikmed on allkirjastanud hindaja erapooletuse ja konfidentsiaalsuse deklaratsiooni.</w:t>
        <w:br/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Programmi menetleja andis ülevaate taotlusvoorus toetusteks kasutatavast rahaliste vahendite ressursist.</w:t>
      </w:r>
    </w:p>
    <w:p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KOP programmi vahendite kasutus 2021.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et-EE" w:eastAsia="en-US" w:bidi="ar-SA"/>
        </w:rPr>
        <w:t>sügis</w:t>
      </w:r>
      <w:r>
        <w:rPr>
          <w:rFonts w:cs="Times New Roman" w:ascii="Times New Roman" w:hAnsi="Times New Roman"/>
          <w:b/>
          <w:sz w:val="24"/>
          <w:szCs w:val="24"/>
        </w:rPr>
        <w:t>voorus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Kokku on vastavalt IVOL juhatuse otsusele taotlusvoorus projektitoetusteks kasutada 50% 2021. aastaks määratud toetusvahenditest, millele lisandub kevadisest taotlusvoorust kasutamata jäänud summa, kokku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4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shd w:fill="auto" w:val="clear"/>
          <w:lang w:val="et-EE" w:eastAsia="en-US" w:bidi="ar-SA"/>
        </w:rPr>
        <w:t xml:space="preserve">6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590,19 eu</w:t>
      </w:r>
      <w:r>
        <w:rPr>
          <w:rFonts w:cs="Times New Roman" w:ascii="Times New Roman" w:hAnsi="Times New Roman"/>
          <w:sz w:val="24"/>
          <w:szCs w:val="24"/>
        </w:rPr>
        <w:t xml:space="preserve">rot. </w:t>
        <w:br/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Taotluste hindamine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Komisjon teostas projektitaotluste hindamise ning arutelu.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Arutelu käigus muudetud hinded:</w:t>
      </w:r>
    </w:p>
    <w:p>
      <w:pPr>
        <w:pStyle w:val="ListParagrap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Kairi Johannes</w:t>
      </w:r>
    </w:p>
    <w:p>
      <w:pPr>
        <w:pStyle w:val="ListParagraph"/>
        <w:ind w:left="1416" w:hanging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Mittetulundusühing Suurekivi Ajaloo ja Kultuuri Tuba projekt „Kogukonnapäev "Suvine pööripäev Suurekivil"“ -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vähendatud</w:t>
      </w:r>
      <w:r>
        <w:rPr>
          <w:rFonts w:cs="Times New Roman" w:ascii="Times New Roman" w:hAnsi="Times New Roman"/>
          <w:sz w:val="24"/>
          <w:szCs w:val="24"/>
        </w:rPr>
        <w:t xml:space="preserve"> kriteeriumi 4 hinnet.</w:t>
      </w:r>
    </w:p>
    <w:p>
      <w:pPr>
        <w:pStyle w:val="ListParagraph"/>
        <w:numPr>
          <w:ilvl w:val="0"/>
          <w:numId w:val="0"/>
        </w:numPr>
        <w:ind w:left="1776" w:hanging="0"/>
        <w:rPr/>
      </w:pPr>
      <w:r>
        <w:rPr/>
      </w:r>
    </w:p>
    <w:p>
      <w:pPr>
        <w:pStyle w:val="Normal"/>
        <w:ind w:left="14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Lii Roosa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ALUTAGUSE MATKAKLUBI projekt „Matkalaager lastele ja noortele“ – suurendatud kriteeriumite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ja 4 hindeid.</w:t>
      </w:r>
    </w:p>
    <w:p>
      <w:pPr>
        <w:pStyle w:val="ListParagraph"/>
        <w:ind w:left="1416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ind w:left="1416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Otsustati: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kinnitada hindamistulemused vastavalt tekkinud pingereale. (lisatud protokollile);</w:t>
        <w:br/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teha ettepanek Ida-Virumaa Omavalitsuste Liidule jätta jaotatavate vahendite jääk (pingereas järgmisel kohal oleva projekti täielikuks rahastamiseks vahendite ebapiisavuse korral)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450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48</w:t>
      </w:r>
      <w:r>
        <w:rPr>
          <w:rFonts w:cs="Times New Roman" w:ascii="Times New Roman" w:hAnsi="Times New Roman"/>
          <w:sz w:val="24"/>
          <w:szCs w:val="24"/>
        </w:rPr>
        <w:t xml:space="preserve"> eurot kasutam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ata, kuna pingereas järgnev projekt tuleb ellu viia täies mahus ning vahendite jääk moodustab projekti maksumusest vähem kui 12 %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Ettepanekute tegemine Ida-Virumaa Omavalitsuste liidule projektide toetamise ja mitte toetamise osas: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Komisjon teeb Ida-Virumaa Omavalitsuste liidu juhatusele ettepaneku toetada kohaliku omaalgatuse programmi Ida-Viru maakonna vahenditest alljärgnevaid projekte vastavalt hindamise tulemusena kujunenud pingerea alusel: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051" w:type="dxa"/>
        <w:jc w:val="left"/>
        <w:tblInd w:w="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90"/>
        <w:gridCol w:w="2551"/>
        <w:gridCol w:w="4108"/>
        <w:gridCol w:w="1701"/>
      </w:tblGrid>
      <w:tr>
        <w:trPr>
          <w:trHeight w:val="84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Projekti number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Taotleja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Projekti nimetus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Toetuse summa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RE.2.03.21-1939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Maadaam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Taasavastame Kiikla mõisa teatri traditsioone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1 962,00</w:t>
            </w:r>
          </w:p>
        </w:tc>
      </w:tr>
      <w:tr>
        <w:trPr>
          <w:trHeight w:val="1114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RE.2.03.21-1934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ÄKKE SUUSAKLUBI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Narva suusasõit /Sportlik Vabariigi aastapäev, kui ajaloo, kultuuri arengu, traditsioonide jätkamine, kinnitamine ja arendamine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2 150,00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RE.2.03.21-1941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Toila Loomekeskus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Kogukonnale loometegevuse arendamiseks inventari soetamine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3 673,23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RE.2.03.21-1643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Eesti Evangeelse Luterliku Kiriku Narva-Jõesuu Niguliste Kogudus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Eakate päevakeskuse raamatukogu renoveerimine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RE.2.03.21-2037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ÄKKE SUUSAKLUBI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Äkkeküla spordimaja teenused III etapp, Äkkeküla spordimaja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et-EE" w:eastAsia="en-US" w:bidi="ar-SA"/>
              </w:rPr>
              <w:t>60</w:t>
            </w:r>
            <w:r>
              <w:rPr>
                <w:color w:val="000000"/>
              </w:rPr>
              <w:t>0,00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RE.2.03.21-1958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Alutaguse Elulaadikoda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NORF'22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2 448,40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RE.2.03.21-1872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Lüganuse Küla Selts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Lüganuse külaplatsi inventar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2 610,00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RE.2.03.21-2187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Toila Merepääste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Toila SAR tegevusvõimekuse suurendamine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3 780,00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RE.2.03.21-1537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TOILA VALLA ELAMUSED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Voka Lastetuba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3 999,96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RE.2.03.21-1797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Suurekivi Ajaloo ja Kultuuri Tuba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Peotelgi ja projektori soetamine kogukonnateenuste arendamiseks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1 605,60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RE.2.03.21-2028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Maadaam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Järkamis-platesae soetamine muinasjutuküla töötubade tarbeks looduslikust materjallist toorikute valmistamiseks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714,00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RE.2.03.21-1658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Eesti Evangeelse Luterliku Kiriku Tudulinna Rahu Kogudus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Tudulinna kiriku oreli taastamine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3 600,00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RE.2.03.21-1892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Edukad Sillamäe Noored – ESN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ESN TV tehnilise varustuse (valgustuse) hankimine kvaliteetse videote võtete korraldamiseks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3 900,00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RE.2.03.21-1727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Kahula Küla Selts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MTÜ Kahula Küla Seltsile inventaari soetamine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2 993,40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RE.2.03.21-1665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VAIVARA LAULU JA MÄNGUSELTS VIKERKAAR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Sinimäe Roheline tänav ootab külla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2 385,00</w:t>
            </w:r>
          </w:p>
        </w:tc>
      </w:tr>
      <w:tr>
        <w:trPr>
          <w:trHeight w:val="84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RE.2.03.21-2251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ALUTAGUSE MATKAKLUBI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  <w:kern w:val="0"/>
                <w:sz w:val="22"/>
                <w:szCs w:val="22"/>
                <w:lang w:val="et-EE" w:eastAsia="en-US" w:bidi="ar-SA"/>
              </w:rPr>
              <w:t>Matkalaager lastele ja noortele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160"/>
              <w:jc w:val="right"/>
              <w:rPr>
                <w:color w:val="000000"/>
              </w:rPr>
            </w:pPr>
            <w:r>
              <w:rPr>
                <w:color w:val="000000"/>
              </w:rPr>
              <w:t>2 478,12</w:t>
            </w:r>
          </w:p>
        </w:tc>
      </w:tr>
      <w:tr>
        <w:trPr>
          <w:trHeight w:val="348" w:hRule="atLeast"/>
        </w:trPr>
        <w:tc>
          <w:tcPr>
            <w:tcW w:w="169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t-EE"/>
              </w:rPr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et-EE"/>
              </w:rPr>
              <w:t>Kokku: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t-EE" w:eastAsia="et-EE" w:bidi="ar-SA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t-EE" w:eastAsia="et-EE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et-EE" w:eastAsia="et-EE" w:bidi="ar-SA"/>
              </w:rPr>
              <w:t>899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,71 €</w:t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Komisjon teeb Ida-Virumaa Omavalitsuste liidu juhatusele ettepaneku mitte toetada kohaliku omaalgatuse programmi Ida-Viru maakonna vahenditest alljärgnevaid projekte: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96" w:type="dxa"/>
        <w:jc w:val="left"/>
        <w:tblInd w:w="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90"/>
        <w:gridCol w:w="2552"/>
        <w:gridCol w:w="3686"/>
        <w:gridCol w:w="2267"/>
      </w:tblGrid>
      <w:tr>
        <w:trPr>
          <w:trHeight w:val="1147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Projekti number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Taotleja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Projekti nimi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et-EE"/>
              </w:rPr>
              <w:t>Põhjendus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RE.2.03.21-2054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ALUTAGUSE MATKAKLUBI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Laoruumide remont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Toetusteks eraldatud vahendite lõppemine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RE.2.03.21-2126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Loomingulise arengu ja vaba aja veetmise keskus Gagarin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Siiditrüki avatud töötoa loomine.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Toetusteks eraldatud vahendite lõppemine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RE.2.03.21-1890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Suurekivi Ajaloo ja Kultuuri Tuba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Kogukonnapäev "Suvine pööripäev Suurekivil"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RE.2.03.21-1887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RSK Vaikla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Vaikla ratsakeskuse maneezipinnase parendamine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RE.2.03.21-2174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Magissa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Saame tuttavaks- Alutaguse loodusruumi elanikud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RE.2.03.21-1732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Vaba Loome Keskus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Näitusesaali valgustuse soetamine ja paigaldamine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RE.2.03.21-2211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MTÜ WILDSTREAM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WILDSTREAM TREILER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RE.2.03.21-1752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Edukad Sillamäe Noored – ESN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"Üritus otseülekandes"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RE.2.03.21-1773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MTÜ Meelte Kindlus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Räämas aiast iluaiaks Mäetagusel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RE.2.03.21-2259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Purtse Jõe Arenduskeskus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Profülaktiline soolkamber hingamisteede vaevuste leevendamiseks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  <w:tr>
        <w:trPr>
          <w:trHeight w:val="806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  <w:t>RE.2.03.21-1903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2"/>
                <w:szCs w:val="22"/>
                <w:u w:val="none"/>
                <w:em w:val="none"/>
                <w:lang w:val="et-EE" w:eastAsia="en-US" w:bidi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color w:val="000000"/>
              </w:rPr>
            </w:pPr>
            <w:r>
              <w:rPr>
                <w:color w:val="000000"/>
              </w:rPr>
              <w:t>Mittetulundusühing TOILA VALLA ELAMUSED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Väikelaste huviring "Laste jooga"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t-EE"/>
              </w:rPr>
              <w:t>Hindamistulemus alla nõutava lävendi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Hindamiskomisjon teeb Ida-Virumaa Omavalitsuste Liidule ettepaneku jätta jaotatavate vahendite jääk (pingereas järgmisel kohal oleva projekti täielikuks rahastamiseks vahendite ebapiisavuse korral)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690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48</w:t>
      </w:r>
      <w:r>
        <w:rPr>
          <w:rFonts w:cs="Times New Roman" w:ascii="Times New Roman" w:hAnsi="Times New Roman"/>
          <w:sz w:val="24"/>
          <w:szCs w:val="24"/>
        </w:rPr>
        <w:t xml:space="preserve"> eurot kasutam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t-EE" w:eastAsia="en-US" w:bidi="ar-SA"/>
        </w:rPr>
        <w:t>ata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Protokollile on lisatud hindamistulemused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Protokoll on allkirjastatud protokollija poolt digitaalselt.</w:t>
      </w:r>
    </w:p>
    <w:sectPr>
      <w:type w:val="nextPage"/>
      <w:pgSz w:w="11906" w:h="16838"/>
      <w:pgMar w:left="1080" w:right="1080" w:header="0" w:top="1440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36" w:hanging="696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32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091f5b"/>
    <w:rPr>
      <w:rFonts w:ascii="Calibri" w:hAnsi="Calibri"/>
      <w:b w:val="false"/>
      <w:bCs w:val="false"/>
      <w:i w:val="false"/>
      <w:iCs w:val="false"/>
      <w:color w:val="00000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ee0ab9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0ab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7f4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d7f42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d7f42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d7f4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1448d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ee0ab9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d7f4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d7f42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d7f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500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092E-22BA-4ADA-80DE-936DADB3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LibreOffice/7.0.3.1$Windows_X86_64 LibreOffice_project/d7547858d014d4cf69878db179d326fc3483e082</Application>
  <Pages>5</Pages>
  <Words>662</Words>
  <Characters>5408</Characters>
  <CharactersWithSpaces>5920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2021-06-25T10:37:00Z</dcterms:created>
  <dc:creator>Hardi Murula</dc:creator>
  <dc:description/>
  <dc:language>et-EE</dc:language>
  <cp:lastModifiedBy/>
  <dcterms:modified xsi:type="dcterms:W3CDTF">2021-12-14T13:40:40Z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